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A56D" w14:textId="497ED56F" w:rsidR="00CC3DC0" w:rsidRPr="00B9289F" w:rsidRDefault="00CC3DC0" w:rsidP="00CC3DC0">
      <w:pPr>
        <w:jc w:val="center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CURRICULA</w:t>
      </w:r>
    </w:p>
    <w:p w14:paraId="21CEE196" w14:textId="64B6A4C9" w:rsidR="00B9289F" w:rsidRPr="00B9289F" w:rsidRDefault="00B9289F" w:rsidP="00CC3DC0">
      <w:pPr>
        <w:jc w:val="center"/>
        <w:rPr>
          <w:rFonts w:ascii="Questrial" w:hAnsi="Questrial"/>
          <w:b/>
          <w:bCs/>
          <w:sz w:val="24"/>
          <w:szCs w:val="24"/>
          <w:u w:val="single"/>
        </w:rPr>
      </w:pPr>
      <w:r w:rsidRPr="00B9289F">
        <w:rPr>
          <w:rFonts w:ascii="Questrial" w:hAnsi="Questrial"/>
          <w:b/>
          <w:bCs/>
          <w:sz w:val="24"/>
          <w:szCs w:val="24"/>
          <w:u w:val="single"/>
        </w:rPr>
        <w:t xml:space="preserve">DR. </w:t>
      </w:r>
      <w:r w:rsidR="00782795">
        <w:rPr>
          <w:rFonts w:ascii="Questrial" w:hAnsi="Questrial"/>
          <w:b/>
          <w:bCs/>
          <w:sz w:val="24"/>
          <w:szCs w:val="24"/>
          <w:u w:val="single"/>
        </w:rPr>
        <w:t>EMMANUEL DE LA MORA JIMÉNEZ</w:t>
      </w:r>
      <w:r w:rsidRPr="00B9289F">
        <w:rPr>
          <w:rFonts w:ascii="Questrial" w:hAnsi="Questrial"/>
          <w:b/>
          <w:bCs/>
          <w:sz w:val="24"/>
          <w:szCs w:val="24"/>
          <w:u w:val="single"/>
        </w:rPr>
        <w:t xml:space="preserve"> </w:t>
      </w:r>
    </w:p>
    <w:p w14:paraId="7D80ACB4" w14:textId="01860806" w:rsidR="00B9289F" w:rsidRDefault="00782795" w:rsidP="00CC3DC0">
      <w:pPr>
        <w:jc w:val="center"/>
        <w:rPr>
          <w:rFonts w:ascii="Questrial" w:hAnsi="Questrial"/>
          <w:b/>
          <w:bCs/>
          <w:sz w:val="24"/>
          <w:szCs w:val="24"/>
        </w:rPr>
      </w:pPr>
      <w:r>
        <w:rPr>
          <w:rFonts w:ascii="Questrial" w:hAnsi="Questrial"/>
          <w:b/>
          <w:bCs/>
          <w:sz w:val="24"/>
          <w:szCs w:val="24"/>
        </w:rPr>
        <w:t xml:space="preserve">SUBDIRECTOR DE DESARROLLO INSTITUCIONAL </w:t>
      </w:r>
    </w:p>
    <w:p w14:paraId="21F844E4" w14:textId="77777777" w:rsidR="00B9289F" w:rsidRDefault="00B9289F" w:rsidP="00CC3DC0">
      <w:pPr>
        <w:jc w:val="center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 xml:space="preserve">INSTITUTO JALISCIENSE DE CANCEROLOGÍA </w:t>
      </w:r>
    </w:p>
    <w:p w14:paraId="37DB0025" w14:textId="4C77ADBA" w:rsidR="00CC3DC0" w:rsidRDefault="00CC3DC0" w:rsidP="00CC3DC0">
      <w:pPr>
        <w:jc w:val="both"/>
        <w:rPr>
          <w:rFonts w:ascii="Questrial" w:hAnsi="Questrial"/>
          <w:sz w:val="24"/>
          <w:szCs w:val="24"/>
        </w:rPr>
      </w:pPr>
    </w:p>
    <w:p w14:paraId="26509CAD" w14:textId="77777777" w:rsidR="00B9289F" w:rsidRPr="00B9289F" w:rsidRDefault="00B9289F" w:rsidP="00CC3DC0">
      <w:pPr>
        <w:jc w:val="both"/>
        <w:rPr>
          <w:rFonts w:ascii="Questrial" w:hAnsi="Questrial"/>
          <w:sz w:val="24"/>
          <w:szCs w:val="24"/>
        </w:rPr>
      </w:pPr>
    </w:p>
    <w:p w14:paraId="363B86E1" w14:textId="1A7F56AA" w:rsidR="00CC3DC0" w:rsidRPr="00B9289F" w:rsidRDefault="00CC3DC0" w:rsidP="00CC3DC0">
      <w:pPr>
        <w:jc w:val="both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DATOS PERSONALES:</w:t>
      </w:r>
    </w:p>
    <w:p w14:paraId="3DD00FC6" w14:textId="38D9DA2A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Nombre: </w:t>
      </w:r>
      <w:r w:rsidR="00782795">
        <w:rPr>
          <w:rFonts w:ascii="Questrial" w:hAnsi="Questrial"/>
          <w:sz w:val="24"/>
          <w:szCs w:val="24"/>
        </w:rPr>
        <w:t>EMMANUEL DE LA MORA JIMÉNEZ</w:t>
      </w:r>
    </w:p>
    <w:p w14:paraId="0EA8443E" w14:textId="616DADF4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>° Teléfono: 33.36.58.00.46 Ext. 13</w:t>
      </w:r>
      <w:r w:rsidR="00782795">
        <w:rPr>
          <w:rFonts w:ascii="Questrial" w:hAnsi="Questrial"/>
          <w:sz w:val="24"/>
          <w:szCs w:val="24"/>
        </w:rPr>
        <w:t>18</w:t>
      </w:r>
    </w:p>
    <w:p w14:paraId="51566C46" w14:textId="2A26D984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Correo electrónico: </w:t>
      </w:r>
      <w:hyperlink r:id="rId4" w:history="1">
        <w:r w:rsidRPr="00B9289F">
          <w:rPr>
            <w:rStyle w:val="Hipervnculo"/>
            <w:rFonts w:ascii="Questrial" w:hAnsi="Questrial"/>
            <w:sz w:val="24"/>
            <w:szCs w:val="24"/>
          </w:rPr>
          <w:t>ijcsalud@hotmail.com</w:t>
        </w:r>
      </w:hyperlink>
      <w:r w:rsidRPr="00B9289F">
        <w:rPr>
          <w:rFonts w:ascii="Questrial" w:hAnsi="Questrial"/>
          <w:sz w:val="24"/>
          <w:szCs w:val="24"/>
        </w:rPr>
        <w:t xml:space="preserve"> </w:t>
      </w:r>
    </w:p>
    <w:p w14:paraId="2F7363C3" w14:textId="78C6FC43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</w:p>
    <w:p w14:paraId="04C8A109" w14:textId="51A74AC5" w:rsidR="00CC3DC0" w:rsidRPr="00B9289F" w:rsidRDefault="00CC3DC0" w:rsidP="00CC3DC0">
      <w:pPr>
        <w:jc w:val="both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EDUCACIÓN:</w:t>
      </w:r>
    </w:p>
    <w:p w14:paraId="19EC4CA6" w14:textId="2CA9FCB6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r w:rsidR="00782795">
        <w:rPr>
          <w:rFonts w:ascii="Questrial" w:hAnsi="Questrial"/>
          <w:sz w:val="24"/>
          <w:szCs w:val="24"/>
        </w:rPr>
        <w:t>Maestría en Investigación Clínica, Universidad de Guadalajara.</w:t>
      </w:r>
    </w:p>
    <w:p w14:paraId="4BA9C58D" w14:textId="7B2029BB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r w:rsidR="00782795">
        <w:rPr>
          <w:rFonts w:ascii="Questrial" w:hAnsi="Questrial"/>
          <w:sz w:val="24"/>
          <w:szCs w:val="24"/>
        </w:rPr>
        <w:t xml:space="preserve">Subespecialidad Oncológica Médica, Hospital Civil de Guadalajara Fray Antonio </w:t>
      </w:r>
      <w:proofErr w:type="gramStart"/>
      <w:r w:rsidR="00782795">
        <w:rPr>
          <w:rFonts w:ascii="Questrial" w:hAnsi="Questrial"/>
          <w:sz w:val="24"/>
          <w:szCs w:val="24"/>
        </w:rPr>
        <w:t>Alcalde</w:t>
      </w:r>
      <w:proofErr w:type="gramEnd"/>
      <w:r w:rsidR="00782795">
        <w:rPr>
          <w:rFonts w:ascii="Questrial" w:hAnsi="Questrial"/>
          <w:sz w:val="24"/>
          <w:szCs w:val="24"/>
        </w:rPr>
        <w:t>.</w:t>
      </w:r>
    </w:p>
    <w:p w14:paraId="385554ED" w14:textId="15D8E680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r w:rsidR="00782795">
        <w:rPr>
          <w:rFonts w:ascii="Questrial" w:hAnsi="Questrial"/>
          <w:sz w:val="24"/>
          <w:szCs w:val="24"/>
        </w:rPr>
        <w:t>Especialidad en Medicina Interna</w:t>
      </w:r>
      <w:r w:rsidRPr="00B9289F">
        <w:rPr>
          <w:rFonts w:ascii="Questrial" w:hAnsi="Questrial"/>
          <w:sz w:val="24"/>
          <w:szCs w:val="24"/>
        </w:rPr>
        <w:t xml:space="preserve">, Hospital Civil de Guadalajara Fray Antonio </w:t>
      </w:r>
      <w:proofErr w:type="gramStart"/>
      <w:r w:rsidRPr="00B9289F">
        <w:rPr>
          <w:rFonts w:ascii="Questrial" w:hAnsi="Questrial"/>
          <w:sz w:val="24"/>
          <w:szCs w:val="24"/>
        </w:rPr>
        <w:t>Alcalde</w:t>
      </w:r>
      <w:proofErr w:type="gramEnd"/>
      <w:r w:rsidRPr="00B9289F">
        <w:rPr>
          <w:rFonts w:ascii="Questrial" w:hAnsi="Questrial"/>
          <w:sz w:val="24"/>
          <w:szCs w:val="24"/>
        </w:rPr>
        <w:t>.</w:t>
      </w:r>
    </w:p>
    <w:p w14:paraId="02673562" w14:textId="3945D15B" w:rsidR="00B9289F" w:rsidRPr="00B9289F" w:rsidRDefault="00CC3DC0" w:rsidP="00782795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r w:rsidR="00782795">
        <w:rPr>
          <w:rFonts w:ascii="Questrial" w:hAnsi="Questrial"/>
          <w:sz w:val="24"/>
          <w:szCs w:val="24"/>
        </w:rPr>
        <w:t>Médico Cirujano y Partero, Universidad de Guadalajara</w:t>
      </w:r>
      <w:r w:rsidRPr="00B9289F">
        <w:rPr>
          <w:rFonts w:ascii="Questrial" w:hAnsi="Questrial"/>
          <w:sz w:val="24"/>
          <w:szCs w:val="24"/>
        </w:rPr>
        <w:t>.</w:t>
      </w:r>
    </w:p>
    <w:p w14:paraId="3E2B81AF" w14:textId="261AF2D0" w:rsidR="00B9289F" w:rsidRPr="00B9289F" w:rsidRDefault="00B9289F" w:rsidP="00CC3DC0">
      <w:pPr>
        <w:jc w:val="both"/>
        <w:rPr>
          <w:rFonts w:ascii="Questrial" w:hAnsi="Questrial"/>
          <w:sz w:val="24"/>
          <w:szCs w:val="24"/>
        </w:rPr>
      </w:pPr>
    </w:p>
    <w:p w14:paraId="296EC43C" w14:textId="79A6ED34" w:rsidR="00B9289F" w:rsidRPr="00B9289F" w:rsidRDefault="00B9289F" w:rsidP="00B9289F">
      <w:pPr>
        <w:jc w:val="both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EXPERIENCIA LABORAL:</w:t>
      </w:r>
    </w:p>
    <w:p w14:paraId="13E6EDEA" w14:textId="53ECBCCF" w:rsidR="00B9289F" w:rsidRPr="00B9289F" w:rsidRDefault="00B9289F" w:rsidP="00B9289F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>° Médico Especialista de 20</w:t>
      </w:r>
      <w:r w:rsidR="00782795">
        <w:rPr>
          <w:rFonts w:ascii="Questrial" w:hAnsi="Questrial"/>
          <w:sz w:val="24"/>
          <w:szCs w:val="24"/>
        </w:rPr>
        <w:t>12</w:t>
      </w:r>
      <w:r w:rsidRPr="00B9289F">
        <w:rPr>
          <w:rFonts w:ascii="Questrial" w:hAnsi="Questrial"/>
          <w:sz w:val="24"/>
          <w:szCs w:val="24"/>
        </w:rPr>
        <w:t xml:space="preserve"> a 20</w:t>
      </w:r>
      <w:r w:rsidR="00782795">
        <w:rPr>
          <w:rFonts w:ascii="Questrial" w:hAnsi="Questrial"/>
          <w:sz w:val="24"/>
          <w:szCs w:val="24"/>
        </w:rPr>
        <w:t>13</w:t>
      </w:r>
      <w:r w:rsidRPr="00B9289F">
        <w:rPr>
          <w:rFonts w:ascii="Questrial" w:hAnsi="Questrial"/>
          <w:sz w:val="24"/>
          <w:szCs w:val="24"/>
        </w:rPr>
        <w:t xml:space="preserve"> </w:t>
      </w:r>
      <w:r w:rsidR="00314F0D">
        <w:rPr>
          <w:rFonts w:ascii="Questrial" w:hAnsi="Questrial"/>
          <w:sz w:val="24"/>
          <w:szCs w:val="24"/>
        </w:rPr>
        <w:t xml:space="preserve">OPD </w:t>
      </w:r>
      <w:r w:rsidRPr="00B9289F">
        <w:rPr>
          <w:rFonts w:ascii="Questrial" w:hAnsi="Questrial"/>
          <w:sz w:val="24"/>
          <w:szCs w:val="24"/>
        </w:rPr>
        <w:t>Instituto Jalisciense de Cancerología.</w:t>
      </w:r>
    </w:p>
    <w:p w14:paraId="6A186A12" w14:textId="471B3AF5" w:rsidR="00B9289F" w:rsidRPr="00B9289F" w:rsidRDefault="00B9289F" w:rsidP="00B9289F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proofErr w:type="gramStart"/>
      <w:r w:rsidRPr="00B9289F">
        <w:rPr>
          <w:rFonts w:ascii="Questrial" w:hAnsi="Questrial"/>
          <w:sz w:val="24"/>
          <w:szCs w:val="24"/>
        </w:rPr>
        <w:t>Subdirector</w:t>
      </w:r>
      <w:proofErr w:type="gramEnd"/>
      <w:r w:rsidRPr="00B9289F">
        <w:rPr>
          <w:rFonts w:ascii="Questrial" w:hAnsi="Questrial"/>
          <w:sz w:val="24"/>
          <w:szCs w:val="24"/>
        </w:rPr>
        <w:t xml:space="preserve"> Médico de 2013 a 2018</w:t>
      </w:r>
      <w:r w:rsidR="00314F0D">
        <w:rPr>
          <w:rFonts w:ascii="Questrial" w:hAnsi="Questrial"/>
          <w:sz w:val="24"/>
          <w:szCs w:val="24"/>
        </w:rPr>
        <w:t xml:space="preserve"> OPD </w:t>
      </w:r>
      <w:r w:rsidR="00314F0D" w:rsidRPr="00B9289F">
        <w:rPr>
          <w:rFonts w:ascii="Questrial" w:hAnsi="Questrial"/>
          <w:sz w:val="24"/>
          <w:szCs w:val="24"/>
        </w:rPr>
        <w:t>Instituto Jalisciense de Cancerología</w:t>
      </w:r>
      <w:r w:rsidRPr="00B9289F">
        <w:rPr>
          <w:rFonts w:ascii="Questrial" w:hAnsi="Questrial"/>
          <w:sz w:val="24"/>
          <w:szCs w:val="24"/>
        </w:rPr>
        <w:t>.</w:t>
      </w:r>
    </w:p>
    <w:p w14:paraId="42C2F2C7" w14:textId="2051F812" w:rsidR="00B9289F" w:rsidRPr="00B9289F" w:rsidRDefault="00B9289F" w:rsidP="00B9289F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>°</w:t>
      </w:r>
      <w:r w:rsidR="00451D54">
        <w:rPr>
          <w:rFonts w:ascii="Questrial" w:hAnsi="Questrial"/>
          <w:sz w:val="24"/>
          <w:szCs w:val="24"/>
        </w:rPr>
        <w:t xml:space="preserve"> </w:t>
      </w:r>
      <w:r w:rsidRPr="00B9289F">
        <w:rPr>
          <w:rFonts w:ascii="Questrial" w:hAnsi="Questrial"/>
          <w:sz w:val="24"/>
          <w:szCs w:val="24"/>
        </w:rPr>
        <w:t xml:space="preserve">Médico </w:t>
      </w:r>
      <w:r w:rsidR="00451D54">
        <w:rPr>
          <w:rFonts w:ascii="Questrial" w:hAnsi="Questrial"/>
          <w:sz w:val="24"/>
          <w:szCs w:val="24"/>
        </w:rPr>
        <w:t xml:space="preserve">Especialista </w:t>
      </w:r>
      <w:r w:rsidRPr="00B9289F">
        <w:rPr>
          <w:rFonts w:ascii="Questrial" w:hAnsi="Questrial"/>
          <w:sz w:val="24"/>
          <w:szCs w:val="24"/>
        </w:rPr>
        <w:t xml:space="preserve">de </w:t>
      </w:r>
      <w:r w:rsidR="00451D54">
        <w:rPr>
          <w:rFonts w:ascii="Questrial" w:hAnsi="Questrial"/>
          <w:sz w:val="24"/>
          <w:szCs w:val="24"/>
        </w:rPr>
        <w:t xml:space="preserve">2018 a 2021 </w:t>
      </w:r>
      <w:r w:rsidR="00314F0D">
        <w:rPr>
          <w:rFonts w:ascii="Questrial" w:hAnsi="Questrial"/>
          <w:sz w:val="24"/>
          <w:szCs w:val="24"/>
        </w:rPr>
        <w:t xml:space="preserve">OPD </w:t>
      </w:r>
      <w:r w:rsidR="00314F0D" w:rsidRPr="00B9289F">
        <w:rPr>
          <w:rFonts w:ascii="Questrial" w:hAnsi="Questrial"/>
          <w:sz w:val="24"/>
          <w:szCs w:val="24"/>
        </w:rPr>
        <w:t>Instituto Jalisciense de Cancerología</w:t>
      </w:r>
      <w:r w:rsidRPr="00B9289F">
        <w:rPr>
          <w:rFonts w:ascii="Questrial" w:hAnsi="Questrial"/>
          <w:sz w:val="24"/>
          <w:szCs w:val="24"/>
        </w:rPr>
        <w:t>.</w:t>
      </w:r>
    </w:p>
    <w:p w14:paraId="72E1E00A" w14:textId="77777777" w:rsidR="00B9289F" w:rsidRPr="00B9289F" w:rsidRDefault="00B9289F" w:rsidP="00CC3DC0">
      <w:pPr>
        <w:jc w:val="both"/>
        <w:rPr>
          <w:rFonts w:ascii="Questrial" w:hAnsi="Questrial"/>
          <w:sz w:val="24"/>
          <w:szCs w:val="24"/>
        </w:rPr>
      </w:pPr>
    </w:p>
    <w:p w14:paraId="392E389B" w14:textId="1111BA54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</w:p>
    <w:sectPr w:rsidR="00CC3DC0" w:rsidRPr="00B928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panose1 w:val="00000000000000000000"/>
    <w:charset w:val="00"/>
    <w:family w:val="auto"/>
    <w:pitch w:val="variable"/>
    <w:sig w:usb0="A00000FF" w:usb1="4000201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C0"/>
    <w:rsid w:val="00314F0D"/>
    <w:rsid w:val="00451D54"/>
    <w:rsid w:val="00782795"/>
    <w:rsid w:val="00937285"/>
    <w:rsid w:val="00B9289F"/>
    <w:rsid w:val="00BA0CDC"/>
    <w:rsid w:val="00CC3DC0"/>
    <w:rsid w:val="00E3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8083"/>
  <w15:chartTrackingRefBased/>
  <w15:docId w15:val="{FF3703D1-79C4-456C-80ED-95E935A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3D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jcsalud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Rivera</dc:creator>
  <cp:keywords/>
  <dc:description/>
  <cp:lastModifiedBy>Betsy Rivera</cp:lastModifiedBy>
  <cp:revision>4</cp:revision>
  <dcterms:created xsi:type="dcterms:W3CDTF">2024-04-30T19:40:00Z</dcterms:created>
  <dcterms:modified xsi:type="dcterms:W3CDTF">2024-04-30T20:24:00Z</dcterms:modified>
</cp:coreProperties>
</file>